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119"/>
        <w:jc w:val="center"/>
        <w:rPr>
          <w:rFonts w:ascii="Calibri" w:hAnsi="Calibri"/>
        </w:rPr>
      </w:pPr>
      <w:r>
        <w:rPr>
          <w:rFonts w:ascii="Calibri" w:hAnsi="Calibri"/>
          <w:b/>
          <w:bCs/>
          <w:sz w:val="32"/>
          <w:szCs w:val="32"/>
        </w:rPr>
        <w:t>EDUCATION UNLOCKS A MORE INCLUSIVE WORLD</w:t>
      </w:r>
    </w:p>
    <w:p>
      <w:pPr>
        <w:pStyle w:val="Normal"/>
        <w:bidi w:val="0"/>
        <w:spacing w:lineRule="auto" w:line="276" w:before="0" w:after="119"/>
        <w:jc w:val="center"/>
        <w:rPr>
          <w:rFonts w:ascii="Calibri" w:hAnsi="Calibri"/>
        </w:rPr>
      </w:pPr>
      <w:r>
        <w:rPr>
          <w:rFonts w:ascii="Calibri" w:hAnsi="Calibri"/>
          <w:b/>
          <w:bCs/>
          <w:sz w:val="32"/>
          <w:szCs w:val="32"/>
        </w:rPr>
        <w:t>CURRICULUM LINKS (AGES 7-11)</w:t>
      </w:r>
    </w:p>
    <w:p>
      <w:pPr>
        <w:pStyle w:val="Normal"/>
        <w:bidi w:val="0"/>
        <w:spacing w:lineRule="auto" w:line="276" w:before="0" w:after="119"/>
        <w:jc w:val="left"/>
        <w:rPr>
          <w:b/>
          <w:b/>
          <w:bCs/>
        </w:rPr>
      </w:pPr>
      <w:r>
        <w:rPr>
          <w:rFonts w:ascii="Calibri" w:hAnsi="Calibri"/>
          <w:sz w:val="32"/>
          <w:szCs w:val="32"/>
        </w:rPr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32"/>
          <w:szCs w:val="32"/>
        </w:rPr>
        <w:t>England (Key Stage 2)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Citizenship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Pupils should be taught: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Developing confidence and responsibility and making the most of their abilities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1a. to talk and write about their opinions, and explain their views, on issues that affect themselves and society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1b. to recognise their worth as individuals by identifying positive things about themselves and their achievements, seeing their mistakes, making amends and setting personal goals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Developing good relationships and respecting the differences between people</w:t>
      </w:r>
    </w:p>
    <w:p>
      <w:pPr>
        <w:pStyle w:val="Normal"/>
        <w:numPr>
          <w:ilvl w:val="0"/>
          <w:numId w:val="2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4f: that differences and similarities between people arise from a number of factors, including cultural, ethnic, racial and religious diversity, gender and disability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Breadth of opportunities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During the key stage, pupils should be taught the knowledge, skills and understanding through opportunities to:</w:t>
      </w:r>
    </w:p>
    <w:p>
      <w:pPr>
        <w:pStyle w:val="Normal"/>
        <w:numPr>
          <w:ilvl w:val="0"/>
          <w:numId w:val="2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5a. take responsibility</w:t>
      </w:r>
    </w:p>
    <w:p>
      <w:pPr>
        <w:pStyle w:val="Normal"/>
        <w:numPr>
          <w:ilvl w:val="0"/>
          <w:numId w:val="2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5b. feel positive about themselves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English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Pupils should be taught to: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Spoken </w:t>
      </w:r>
      <w:r>
        <w:rPr>
          <w:rFonts w:ascii="Calibri" w:hAnsi="Calibri"/>
          <w:b/>
          <w:bCs/>
          <w:sz w:val="22"/>
          <w:szCs w:val="22"/>
          <w:u w:val="single"/>
        </w:rPr>
        <w:t>l</w:t>
      </w:r>
      <w:r>
        <w:rPr>
          <w:rFonts w:ascii="Calibri" w:hAnsi="Calibri"/>
          <w:b/>
          <w:bCs/>
          <w:sz w:val="22"/>
          <w:szCs w:val="22"/>
          <w:u w:val="single"/>
        </w:rPr>
        <w:t>anguage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maintain attention and participate actively in collaborative conversations, staying on topic and initiating and responding to comments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use spoken language to develop understanding through speculating, hypothesising, imagining and exploring ideas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consider and evaluate different viewpoints, attending to and building on the contributions of others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Personal, Social and Health Education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Pupils learn: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Health and </w:t>
      </w:r>
      <w:r>
        <w:rPr>
          <w:rFonts w:ascii="Calibri" w:hAnsi="Calibri"/>
          <w:b/>
          <w:bCs/>
          <w:sz w:val="22"/>
          <w:szCs w:val="22"/>
          <w:u w:val="single"/>
        </w:rPr>
        <w:t>w</w:t>
      </w:r>
      <w:r>
        <w:rPr>
          <w:rFonts w:ascii="Calibri" w:hAnsi="Calibri"/>
          <w:b/>
          <w:bCs/>
          <w:sz w:val="22"/>
          <w:szCs w:val="22"/>
          <w:u w:val="single"/>
        </w:rPr>
        <w:t>ell-being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H25. about personal identity; what contributes to who we are (e.g. ethnicity, family, gender, faith, culture, hobbies, likes/dislikes)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H27. to recognise their individuality and personal qualities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Relationships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R21. about discrimination: what it means and how to challenge it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R32. about respecting the differences and similarities between people and recognising what they have in common with others e.g. physically, in personality or background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Living in the </w:t>
      </w:r>
      <w:r>
        <w:rPr>
          <w:rFonts w:ascii="Calibri" w:hAnsi="Calibri"/>
          <w:b/>
          <w:bCs/>
          <w:sz w:val="22"/>
          <w:szCs w:val="22"/>
          <w:u w:val="single"/>
        </w:rPr>
        <w:t>w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ider </w:t>
      </w:r>
      <w:r>
        <w:rPr>
          <w:rFonts w:ascii="Calibri" w:hAnsi="Calibri"/>
          <w:b/>
          <w:bCs/>
          <w:sz w:val="22"/>
          <w:szCs w:val="22"/>
          <w:u w:val="single"/>
        </w:rPr>
        <w:t>w</w:t>
      </w:r>
      <w:r>
        <w:rPr>
          <w:rFonts w:ascii="Calibri" w:hAnsi="Calibri"/>
          <w:b/>
          <w:bCs/>
          <w:sz w:val="22"/>
          <w:szCs w:val="22"/>
          <w:u w:val="single"/>
        </w:rPr>
        <w:t>orld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L4. the importance of having compassion towards others; shared responsibilities we all have for caring for other people and living things; how to show care and concern for others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L10. about prejudice; how to recognise behaviours/actions which discriminate</w:t>
      </w:r>
      <w:r>
        <w:rPr>
          <w:rFonts w:ascii="Calibri" w:hAnsi="Calibri"/>
          <w:b w:val="false"/>
          <w:bCs w:val="false"/>
          <w:sz w:val="22"/>
          <w:szCs w:val="22"/>
        </w:rPr>
        <w:t xml:space="preserve"> against others; ways of responding to it if witnessed or experienced</w:t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276" w:before="0" w:after="119"/>
        <w:ind w:left="363" w:right="0" w:hanging="0"/>
        <w:jc w:val="left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32"/>
          <w:szCs w:val="32"/>
        </w:rPr>
        <w:t>Northern Ireland (Key Stage 2)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Language and Literacy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Pupils should be enabled to: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Talking and </w:t>
      </w:r>
      <w:r>
        <w:rPr>
          <w:rFonts w:ascii="Calibri" w:hAnsi="Calibri"/>
          <w:b/>
          <w:bCs/>
          <w:sz w:val="22"/>
          <w:szCs w:val="22"/>
          <w:u w:val="single"/>
        </w:rPr>
        <w:t>l</w:t>
      </w:r>
      <w:r>
        <w:rPr>
          <w:rFonts w:ascii="Calibri" w:hAnsi="Calibri"/>
          <w:b/>
          <w:bCs/>
          <w:sz w:val="22"/>
          <w:szCs w:val="22"/>
          <w:u w:val="single"/>
        </w:rPr>
        <w:t>istening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participate in group and class discussions for a variety of curricular purposes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know, understand and use the conventions of group discussion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share, respond to and evaluate ideas, arguments and points of view and use evidence or reason to justify opinions, actions or proposals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Personal Development and Mutual Understanding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Pupils should be enabled to</w:t>
      </w:r>
      <w:r>
        <w:rPr>
          <w:rFonts w:ascii="Calibri" w:hAnsi="Calibri"/>
          <w:b w:val="false"/>
          <w:bCs w:val="false"/>
          <w:sz w:val="22"/>
          <w:szCs w:val="22"/>
        </w:rPr>
        <w:t xml:space="preserve"> explore: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Personal </w:t>
      </w:r>
      <w:r>
        <w:rPr>
          <w:rFonts w:ascii="Calibri" w:hAnsi="Calibri"/>
          <w:b/>
          <w:bCs/>
          <w:sz w:val="22"/>
          <w:szCs w:val="22"/>
          <w:u w:val="single"/>
        </w:rPr>
        <w:t>u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nderstanding 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and </w:t>
      </w:r>
      <w:r>
        <w:rPr>
          <w:rFonts w:ascii="Calibri" w:hAnsi="Calibri"/>
          <w:b/>
          <w:bCs/>
          <w:sz w:val="22"/>
          <w:szCs w:val="22"/>
          <w:u w:val="single"/>
        </w:rPr>
        <w:t>h</w:t>
      </w:r>
      <w:r>
        <w:rPr>
          <w:rFonts w:ascii="Calibri" w:hAnsi="Calibri"/>
          <w:b/>
          <w:bCs/>
          <w:sz w:val="22"/>
          <w:szCs w:val="22"/>
          <w:u w:val="single"/>
        </w:rPr>
        <w:t>ealth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their self-esteem, self-confidence and how they develop as individuals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effective learning strategies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Mutual </w:t>
      </w:r>
      <w:r>
        <w:rPr>
          <w:rFonts w:ascii="Calibri" w:hAnsi="Calibri"/>
          <w:b/>
          <w:bCs/>
          <w:sz w:val="22"/>
          <w:szCs w:val="22"/>
          <w:u w:val="single"/>
        </w:rPr>
        <w:t>u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nderstanding in the </w:t>
      </w:r>
      <w:r>
        <w:rPr>
          <w:rFonts w:ascii="Calibri" w:hAnsi="Calibri"/>
          <w:b/>
          <w:bCs/>
          <w:sz w:val="22"/>
          <w:szCs w:val="22"/>
          <w:u w:val="single"/>
        </w:rPr>
        <w:t>l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ocal and </w:t>
      </w:r>
      <w:r>
        <w:rPr>
          <w:rFonts w:ascii="Calibri" w:hAnsi="Calibri"/>
          <w:b/>
          <w:bCs/>
          <w:sz w:val="22"/>
          <w:szCs w:val="22"/>
          <w:u w:val="single"/>
        </w:rPr>
        <w:t>w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ider </w:t>
      </w:r>
      <w:r>
        <w:rPr>
          <w:rFonts w:ascii="Calibri" w:hAnsi="Calibri"/>
          <w:b/>
          <w:bCs/>
          <w:sz w:val="22"/>
          <w:szCs w:val="22"/>
          <w:u w:val="single"/>
        </w:rPr>
        <w:t>c</w:t>
      </w:r>
      <w:r>
        <w:rPr>
          <w:rFonts w:ascii="Calibri" w:hAnsi="Calibri"/>
          <w:b/>
          <w:bCs/>
          <w:sz w:val="22"/>
          <w:szCs w:val="22"/>
          <w:u w:val="single"/>
        </w:rPr>
        <w:t>ommunity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human rights and social responsibility</w:t>
      </w:r>
    </w:p>
    <w:p>
      <w:pPr>
        <w:pStyle w:val="Normal"/>
        <w:numPr>
          <w:ilvl w:val="0"/>
          <w:numId w:val="1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playing an active and meaningful part in the life of the community and being concerned about the wider environment.</w:t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276" w:before="0" w:after="119"/>
        <w:ind w:left="363" w:right="0" w:hanging="0"/>
        <w:jc w:val="left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32"/>
          <w:szCs w:val="32"/>
        </w:rPr>
        <w:t>Scotland (Second Level)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Health and Well-being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Mental, emotional, social and physical well-being</w:t>
      </w:r>
    </w:p>
    <w:p>
      <w:pPr>
        <w:pStyle w:val="Normal"/>
        <w:numPr>
          <w:ilvl w:val="0"/>
          <w:numId w:val="3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 xml:space="preserve">I understand that people can feel alone and can be misunderstood and left out by others. I am learning how to give appropriate support.  </w:t>
      </w:r>
      <w:r>
        <w:rPr>
          <w:rFonts w:ascii="Calibri" w:hAnsi="Calibri"/>
          <w:b/>
          <w:bCs/>
          <w:sz w:val="22"/>
          <w:szCs w:val="22"/>
          <w:shd w:fill="auto" w:val="clear"/>
        </w:rPr>
        <w:t xml:space="preserve">HWB </w:t>
      </w:r>
      <w:r>
        <w:rPr>
          <w:rFonts w:ascii="Calibri" w:hAnsi="Calibri"/>
          <w:b/>
          <w:bCs/>
          <w:sz w:val="22"/>
          <w:szCs w:val="22"/>
          <w:shd w:fill="auto" w:val="clear"/>
        </w:rPr>
        <w:t>2</w:t>
      </w:r>
      <w:r>
        <w:rPr>
          <w:rFonts w:ascii="Calibri" w:hAnsi="Calibri"/>
          <w:b/>
          <w:bCs/>
          <w:sz w:val="22"/>
          <w:szCs w:val="22"/>
          <w:shd w:fill="auto" w:val="clear"/>
        </w:rPr>
        <w:t>-08a</w:t>
      </w:r>
    </w:p>
    <w:p>
      <w:pPr>
        <w:pStyle w:val="Normal"/>
        <w:numPr>
          <w:ilvl w:val="0"/>
          <w:numId w:val="3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 xml:space="preserve">I recognise that each individual has a unique blend of abilities and needs. I contribute to making my school community one which values individuals equally and is a welcoming place for all. </w:t>
      </w:r>
      <w:r>
        <w:rPr>
          <w:rFonts w:ascii="Calibri" w:hAnsi="Calibri"/>
          <w:b/>
          <w:bCs/>
          <w:sz w:val="22"/>
          <w:szCs w:val="22"/>
        </w:rPr>
        <w:t>HWB 2-10a</w:t>
      </w:r>
    </w:p>
    <w:p>
      <w:pPr>
        <w:pStyle w:val="Normal"/>
        <w:numPr>
          <w:ilvl w:val="0"/>
          <w:numId w:val="3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 xml:space="preserve">Through contributing my views, time and talents, I play a part in bringing about positive change in my school and wider community. </w:t>
      </w:r>
      <w:r>
        <w:rPr>
          <w:rFonts w:ascii="Calibri" w:hAnsi="Calibri"/>
          <w:b/>
          <w:bCs/>
          <w:sz w:val="22"/>
          <w:szCs w:val="22"/>
        </w:rPr>
        <w:t>HWB 2-13a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Literacy and English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Listening and talking</w:t>
      </w:r>
    </w:p>
    <w:p>
      <w:pPr>
        <w:pStyle w:val="Normal"/>
        <w:numPr>
          <w:ilvl w:val="0"/>
          <w:numId w:val="3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 xml:space="preserve">When I engage with others, I can respond in ways appropriate to my role, show that I value others’ contributions and use these to build on thinking. </w:t>
      </w:r>
      <w:r>
        <w:rPr>
          <w:rFonts w:ascii="Calibri" w:hAnsi="Calibri"/>
          <w:b/>
          <w:bCs/>
          <w:sz w:val="22"/>
          <w:szCs w:val="22"/>
        </w:rPr>
        <w:t>LIT 2-02a</w:t>
      </w:r>
    </w:p>
    <w:p>
      <w:pPr>
        <w:pStyle w:val="Normal"/>
        <w:numPr>
          <w:ilvl w:val="0"/>
          <w:numId w:val="3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When listening and talking with others for different purposes, I can:</w:t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276" w:before="0" w:after="119"/>
        <w:ind w:left="363" w:right="0" w:hanging="0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- share information, experiences and opinions</w:t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276" w:before="0" w:after="119"/>
        <w:ind w:left="363" w:right="0" w:hanging="0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- explain processes and ideas</w:t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276" w:before="0" w:after="119"/>
        <w:ind w:left="363" w:right="0" w:hanging="0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- identify issues raised and summarise main points or findings</w:t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276" w:before="0" w:after="119"/>
        <w:ind w:left="363" w:right="0" w:hanging="0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 xml:space="preserve">- clarify points by asking questions or by asking others to say more. </w:t>
      </w:r>
      <w:r>
        <w:rPr>
          <w:rFonts w:ascii="Calibri" w:hAnsi="Calibri"/>
          <w:b/>
          <w:bCs/>
          <w:sz w:val="22"/>
          <w:szCs w:val="22"/>
        </w:rPr>
        <w:t>LIT 2-09a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Social Studies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People in society, economy and business</w:t>
      </w:r>
    </w:p>
    <w:p>
      <w:pPr>
        <w:pStyle w:val="Normal"/>
        <w:numPr>
          <w:ilvl w:val="0"/>
          <w:numId w:val="3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 xml:space="preserve">I can gather and use information about forms of discrimination against people in societies and consider the impact this has on people’s lives. </w:t>
      </w:r>
      <w:r>
        <w:rPr>
          <w:rFonts w:ascii="Calibri" w:hAnsi="Calibri"/>
          <w:b/>
          <w:bCs/>
          <w:sz w:val="22"/>
          <w:szCs w:val="22"/>
        </w:rPr>
        <w:t>SOC 2-16b</w:t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276" w:before="0" w:after="119"/>
        <w:ind w:left="363" w:right="0" w:hanging="0"/>
        <w:jc w:val="left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32"/>
          <w:szCs w:val="32"/>
        </w:rPr>
        <w:t>Wales (Progression Step 3)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 xml:space="preserve">Health and Well-being 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How we process and respond to our experiences affects our mental health and emotional well-being</w:t>
      </w:r>
    </w:p>
    <w:p>
      <w:pPr>
        <w:pStyle w:val="Normal"/>
        <w:numPr>
          <w:ilvl w:val="0"/>
          <w:numId w:val="4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I can empathise with others.</w:t>
      </w:r>
    </w:p>
    <w:p>
      <w:pPr>
        <w:pStyle w:val="Normal"/>
        <w:numPr>
          <w:ilvl w:val="0"/>
          <w:numId w:val="4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I can understand how and why experiences affect me and others.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How we engage with social influences shapes who we are and affects our health and well-being</w:t>
      </w:r>
    </w:p>
    <w:p>
      <w:pPr>
        <w:pStyle w:val="Normal"/>
        <w:numPr>
          <w:ilvl w:val="0"/>
          <w:numId w:val="4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  <w:highlight w:val="none"/>
          <w:shd w:fill="auto" w:val="clear"/>
        </w:rPr>
      </w:pPr>
      <w:r>
        <w:rPr>
          <w:rFonts w:ascii="Calibri" w:hAnsi="Calibri"/>
          <w:b w:val="false"/>
          <w:bCs w:val="false"/>
          <w:sz w:val="22"/>
          <w:szCs w:val="22"/>
          <w:shd w:fill="auto" w:val="clear"/>
        </w:rPr>
        <w:t>I can interact pro-socially in different groups and situations.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Healthy relationships are fundamental to our well-being</w:t>
      </w:r>
    </w:p>
    <w:p>
      <w:pPr>
        <w:pStyle w:val="Normal"/>
        <w:numPr>
          <w:ilvl w:val="0"/>
          <w:numId w:val="4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I can respect the rights of others and I understand how these impact on myself and others.</w:t>
      </w:r>
    </w:p>
    <w:p>
      <w:pPr>
        <w:pStyle w:val="Normal"/>
        <w:bidi w:val="0"/>
        <w:spacing w:lineRule="auto" w:line="276" w:before="0" w:after="119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Humanities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Human societies are complex and diverse, and shaped by human actions and beliefs</w:t>
      </w:r>
    </w:p>
    <w:p>
      <w:pPr>
        <w:pStyle w:val="Normal"/>
        <w:numPr>
          <w:ilvl w:val="0"/>
          <w:numId w:val="4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I can describe and explain the ways in which my life is similar and different to others, and I understand that not everyone shares the same experiences, beliefs and viewpoints.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Informed, self-aware citizens engage with the challenges and opportunities that face humanity, and are able to take considered and ethical action</w:t>
      </w:r>
    </w:p>
    <w:p>
      <w:pPr>
        <w:pStyle w:val="Normal"/>
        <w:numPr>
          <w:ilvl w:val="0"/>
          <w:numId w:val="4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I have an understanding that injustice and inequality exist in societies. I also have an understanding of what human rights are and why they are important to me and other people.</w:t>
      </w:r>
    </w:p>
    <w:p>
      <w:pPr>
        <w:pStyle w:val="Normal"/>
        <w:numPr>
          <w:ilvl w:val="0"/>
          <w:numId w:val="4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I have planned and taken an active role in response to challenges and opportunities in my local community, or in Wales or the wider world, and I have done so individually or as part of a team.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8"/>
          <w:szCs w:val="28"/>
        </w:rPr>
        <w:t>Languages, Literacy and Communication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Understanding languages is key to understanding the world around us</w:t>
      </w:r>
    </w:p>
    <w:p>
      <w:pPr>
        <w:pStyle w:val="Normal"/>
        <w:numPr>
          <w:ilvl w:val="0"/>
          <w:numId w:val="4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>I can listen empathetically to different people’s viewpoints on various subjects.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9"/>
        <w:ind w:left="0" w:hanging="0"/>
        <w:jc w:val="left"/>
        <w:rPr>
          <w:rFonts w:ascii="Calibri" w:hAnsi="Calibri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Expressing ourselves through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 languages is key to </w:t>
      </w:r>
      <w:r>
        <w:rPr>
          <w:rFonts w:ascii="Calibri" w:hAnsi="Calibri"/>
          <w:b/>
          <w:bCs/>
          <w:sz w:val="22"/>
          <w:szCs w:val="22"/>
          <w:u w:val="single"/>
        </w:rPr>
        <w:t>communication</w:t>
      </w:r>
    </w:p>
    <w:p>
      <w:pPr>
        <w:pStyle w:val="Normal"/>
        <w:numPr>
          <w:ilvl w:val="0"/>
          <w:numId w:val="4"/>
        </w:numPr>
        <w:tabs>
          <w:tab w:val="clear" w:pos="709"/>
        </w:tabs>
        <w:bidi w:val="0"/>
        <w:spacing w:lineRule="auto" w:line="276" w:before="0" w:after="119"/>
        <w:ind w:left="363" w:right="0" w:hanging="36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sz w:val="22"/>
          <w:szCs w:val="22"/>
        </w:rPr>
        <w:t xml:space="preserve">I can interact with others, talking and writing about my thoughts, feelings and opinions showing empathy and respect.  </w:t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276" w:before="0" w:after="119"/>
        <w:ind w:left="0" w:right="0" w:hanging="0"/>
        <w:jc w:val="lef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1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firstLine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0" w:firstLine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0" w:firstLine="41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0" w:firstLine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en-GB" w:eastAsia="zh-CN" w:bidi="hi-IN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7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settings" Target="settings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44A65374374646AD957C56C8E6910A" ma:contentTypeVersion="16" ma:contentTypeDescription="Create a new document." ma:contentTypeScope="" ma:versionID="ed58bb80bb1a6e660336510c9741c6b9">
  <xsd:schema xmlns:xsd="http://www.w3.org/2001/XMLSchema" xmlns:xs="http://www.w3.org/2001/XMLSchema" xmlns:p="http://schemas.microsoft.com/office/2006/metadata/properties" xmlns:ns2="2ea0d13e-6662-48b9-9f16-362ada5ac052" xmlns:ns3="a78c6f89-7204-4a13-b146-5119ac872cc6" targetNamespace="http://schemas.microsoft.com/office/2006/metadata/properties" ma:root="true" ma:fieldsID="d220a589cad5336cfc8e21e6c38aa451" ns2:_="" ns3:_="">
    <xsd:import namespace="2ea0d13e-6662-48b9-9f16-362ada5ac052"/>
    <xsd:import namespace="a78c6f89-7204-4a13-b146-5119ac872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0d13e-6662-48b9-9f16-362ada5ac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d16e63b-c26a-410b-bdb1-f6730d3fb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c6f89-7204-4a13-b146-5119ac872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a3f35-dee1-4f77-87a5-c9318aeb907a}" ma:internalName="TaxCatchAll" ma:showField="CatchAllData" ma:web="a78c6f89-7204-4a13-b146-5119ac872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8c6f89-7204-4a13-b146-5119ac872cc6" xsi:nil="true"/>
    <lcf76f155ced4ddcb4097134ff3c332f xmlns="2ea0d13e-6662-48b9-9f16-362ada5ac0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90FB7B-922F-4EA0-B403-260A9D759F2B}"/>
</file>

<file path=customXml/itemProps2.xml><?xml version="1.0" encoding="utf-8"?>
<ds:datastoreItem xmlns:ds="http://schemas.openxmlformats.org/officeDocument/2006/customXml" ds:itemID="{1D00E86D-5E3A-4FD6-87BD-9FCA3982BD1A}"/>
</file>

<file path=customXml/itemProps3.xml><?xml version="1.0" encoding="utf-8"?>
<ds:datastoreItem xmlns:ds="http://schemas.openxmlformats.org/officeDocument/2006/customXml" ds:itemID="{555B8223-B648-4D7A-AD3E-83F69CEAC9FF}"/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123</TotalTime>
  <Application>LibreOffice/7.4.6.2$Windows_X86_64 LibreOffice_project/5b1f5509c2decdade7fda905e3e1429a67acd63d</Application>
  <AppVersion>15.0000</AppVersion>
  <Pages>4</Pages>
  <Words>949</Words>
  <Characters>5125</Characters>
  <CharactersWithSpaces>5957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</dc:creator>
  <dc:description/>
  <cp:lastModifiedBy>LN</cp:lastModifiedBy>
  <cp:revision>12</cp:revision>
  <dcterms:created xsi:type="dcterms:W3CDTF">2023-06-30T11:13:00Z</dcterms:created>
  <dcterms:modified xsi:type="dcterms:W3CDTF">2023-07-05T13:27:59Z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0x0101008344A65374374646AD957C56C8E6910A</vt:lpwstr>
  </property>
  <property fmtid="{D5CDD505-2E9C-101B-9397-08002B2CF9AE}" pid="3" name="MediaServiceImageTags">
    <vt:lpwstr/>
  </property>
</Properties>
</file>